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492378" w14:paraId="34AF3A25" w14:textId="77777777" w:rsidTr="00554086">
        <w:tc>
          <w:tcPr>
            <w:tcW w:w="8856" w:type="dxa"/>
          </w:tcPr>
          <w:p w14:paraId="0D955374" w14:textId="77777777" w:rsidR="00554086" w:rsidRPr="00492378" w:rsidRDefault="00554086" w:rsidP="00554086">
            <w:pPr>
              <w:rPr>
                <w:rFonts w:ascii="Segoe UI Light" w:hAnsi="Segoe UI Light" w:cs="Segoe UI Light"/>
                <w:b/>
                <w:spacing w:val="8"/>
                <w:sz w:val="40"/>
                <w:szCs w:val="40"/>
              </w:rPr>
            </w:pPr>
            <w:r w:rsidRPr="00492378">
              <w:rPr>
                <w:rFonts w:ascii="Segoe UI Light" w:hAnsi="Segoe UI Light" w:cs="Segoe UI Light"/>
                <w:b/>
                <w:spacing w:val="8"/>
                <w:sz w:val="40"/>
                <w:szCs w:val="40"/>
              </w:rPr>
              <w:t>Riva Chase Homeowners Association, Inc.</w:t>
            </w:r>
          </w:p>
        </w:tc>
      </w:tr>
    </w:tbl>
    <w:tbl>
      <w:tblPr>
        <w:tblStyle w:val="Minute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554086" w14:paraId="2BFA248A" w14:textId="77777777" w:rsidTr="00554086">
        <w:trPr>
          <w:cnfStyle w:val="100000000000" w:firstRow="1" w:lastRow="0" w:firstColumn="0" w:lastColumn="0" w:oddVBand="0" w:evenVBand="0" w:oddHBand="0" w:evenHBand="0" w:firstRowFirstColumn="0" w:firstRowLastColumn="0" w:lastRowFirstColumn="0" w:lastRowLastColumn="0"/>
        </w:trPr>
        <w:tc>
          <w:tcPr>
            <w:tcW w:w="8856" w:type="dxa"/>
          </w:tcPr>
          <w:p w14:paraId="41566F57" w14:textId="77777777" w:rsidR="00554086" w:rsidRPr="00492378" w:rsidRDefault="00554086" w:rsidP="00554086">
            <w:pPr>
              <w:rPr>
                <w:rFonts w:ascii="Segoe UI Light" w:hAnsi="Segoe UI Light" w:cs="Segoe UI Light"/>
                <w:spacing w:val="8"/>
                <w:sz w:val="28"/>
                <w:szCs w:val="28"/>
              </w:rPr>
            </w:pPr>
            <w:r w:rsidRPr="00492378">
              <w:rPr>
                <w:rFonts w:ascii="Segoe UI Light" w:hAnsi="Segoe UI Light" w:cs="Segoe UI Light"/>
                <w:spacing w:val="8"/>
                <w:sz w:val="28"/>
                <w:szCs w:val="28"/>
              </w:rPr>
              <w:t>Board of Directors’ Meeting Minutes</w:t>
            </w:r>
          </w:p>
        </w:tc>
      </w:tr>
    </w:tbl>
    <w:p w14:paraId="365883FF" w14:textId="19A1B432"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A regular meeting of the Board of Directors of the Riva Chase Homeowners’ Association, Inc. was held at </w:t>
      </w:r>
      <w:r w:rsidR="0048493B" w:rsidRPr="00492378">
        <w:rPr>
          <w:rFonts w:ascii="Segoe UI" w:eastAsia="Segoe Condensed" w:hAnsi="Segoe UI" w:cs="Segoe UI"/>
          <w:spacing w:val="8"/>
          <w:sz w:val="20"/>
          <w:szCs w:val="20"/>
        </w:rPr>
        <w:t>5</w:t>
      </w:r>
      <w:r w:rsidRPr="00492378">
        <w:rPr>
          <w:rFonts w:ascii="Segoe UI" w:eastAsia="Segoe Condensed" w:hAnsi="Segoe UI" w:cs="Segoe UI"/>
          <w:spacing w:val="8"/>
          <w:sz w:val="20"/>
          <w:szCs w:val="20"/>
        </w:rPr>
        <w:t xml:space="preserve">:00 PM </w:t>
      </w:r>
      <w:r w:rsidR="004242CC" w:rsidRPr="00492378">
        <w:rPr>
          <w:rFonts w:ascii="Segoe UI" w:eastAsia="Segoe Condensed" w:hAnsi="Segoe UI" w:cs="Segoe UI"/>
          <w:spacing w:val="8"/>
          <w:sz w:val="20"/>
          <w:szCs w:val="20"/>
        </w:rPr>
        <w:t xml:space="preserve">Thursday, </w:t>
      </w:r>
      <w:r w:rsidR="00F6131C" w:rsidRPr="00492378">
        <w:rPr>
          <w:rFonts w:ascii="Segoe UI" w:eastAsia="Segoe Condensed" w:hAnsi="Segoe UI" w:cs="Segoe UI"/>
          <w:spacing w:val="8"/>
          <w:sz w:val="20"/>
          <w:szCs w:val="20"/>
        </w:rPr>
        <w:t>May 6</w:t>
      </w:r>
      <w:r w:rsidR="004242CC" w:rsidRPr="00492378">
        <w:rPr>
          <w:rFonts w:ascii="Segoe UI" w:eastAsia="Segoe Condensed" w:hAnsi="Segoe UI" w:cs="Segoe UI"/>
          <w:spacing w:val="8"/>
          <w:sz w:val="20"/>
          <w:szCs w:val="20"/>
        </w:rPr>
        <w:t>, 202</w:t>
      </w:r>
      <w:r w:rsidR="00F6131C" w:rsidRPr="00492378">
        <w:rPr>
          <w:rFonts w:ascii="Segoe UI" w:eastAsia="Segoe Condensed" w:hAnsi="Segoe UI" w:cs="Segoe UI"/>
          <w:spacing w:val="8"/>
          <w:sz w:val="20"/>
          <w:szCs w:val="20"/>
        </w:rPr>
        <w:t>1</w:t>
      </w:r>
      <w:r w:rsidRPr="00492378">
        <w:rPr>
          <w:rFonts w:ascii="Segoe UI" w:eastAsia="Segoe Condensed" w:hAnsi="Segoe UI" w:cs="Segoe UI"/>
          <w:spacing w:val="8"/>
          <w:sz w:val="20"/>
          <w:szCs w:val="20"/>
        </w:rPr>
        <w:t xml:space="preserve">, </w:t>
      </w:r>
      <w:r w:rsidR="004242CC" w:rsidRPr="00492378">
        <w:rPr>
          <w:rFonts w:ascii="Segoe UI" w:eastAsia="Segoe Condensed" w:hAnsi="Segoe UI" w:cs="Segoe UI"/>
          <w:spacing w:val="8"/>
          <w:sz w:val="20"/>
          <w:szCs w:val="20"/>
        </w:rPr>
        <w:t xml:space="preserve">via conference call </w:t>
      </w:r>
      <w:r w:rsidRPr="00492378">
        <w:rPr>
          <w:rFonts w:ascii="Segoe UI" w:eastAsia="Segoe Condensed" w:hAnsi="Segoe UI" w:cs="Segoe UI"/>
          <w:spacing w:val="8"/>
          <w:sz w:val="20"/>
          <w:szCs w:val="20"/>
        </w:rPr>
        <w:t>to address those matters in the agenda set forth below and conduct such other business as may properly come before the Board. Homeowners can also utilize the following conference call number:</w:t>
      </w:r>
    </w:p>
    <w:p w14:paraId="7CCC9A82"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Phone #: 425.436.6305</w:t>
      </w:r>
    </w:p>
    <w:p w14:paraId="50507B5D"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Attendee Pin: 488010</w:t>
      </w:r>
    </w:p>
    <w:p w14:paraId="3A998EA7" w14:textId="77777777" w:rsidR="00554086" w:rsidRPr="00492378" w:rsidRDefault="00554086" w:rsidP="00554086">
      <w:pPr>
        <w:spacing w:before="80" w:after="80"/>
        <w:rPr>
          <w:rFonts w:ascii="Segoe UI" w:eastAsia="Segoe Condensed" w:hAnsi="Segoe UI" w:cs="Segoe UI"/>
          <w:spacing w:val="8"/>
          <w:sz w:val="20"/>
          <w:szCs w:val="20"/>
        </w:rPr>
      </w:pPr>
    </w:p>
    <w:p w14:paraId="30027DC7"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Board Members in Attendance </w:t>
      </w:r>
    </w:p>
    <w:p w14:paraId="6A9FFE5A"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Board of Directors </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Office</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Term/Expiration</w:t>
      </w:r>
    </w:p>
    <w:p w14:paraId="37DF7FCF"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Karen Carson </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Treasurer</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June 2023</w:t>
      </w:r>
    </w:p>
    <w:p w14:paraId="1436F7A0"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Jessica Black </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Secretary</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June 2022</w:t>
      </w:r>
    </w:p>
    <w:p w14:paraId="1BC67D49"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Danny Lavergne</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Vice President</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 xml:space="preserve">June 2023 </w:t>
      </w:r>
    </w:p>
    <w:p w14:paraId="28C109ED"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Beth </w:t>
      </w:r>
      <w:proofErr w:type="spellStart"/>
      <w:r w:rsidRPr="00492378">
        <w:rPr>
          <w:rFonts w:ascii="Segoe UI" w:eastAsia="Segoe Condensed" w:hAnsi="Segoe UI" w:cs="Segoe UI"/>
          <w:spacing w:val="8"/>
          <w:sz w:val="20"/>
          <w:szCs w:val="20"/>
        </w:rPr>
        <w:t>Jarabek</w:t>
      </w:r>
      <w:proofErr w:type="spellEnd"/>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Vice President</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June 2022</w:t>
      </w:r>
    </w:p>
    <w:p w14:paraId="10A6899D" w14:textId="77777777" w:rsidR="004D7CF6" w:rsidRPr="00492378" w:rsidRDefault="004D7CF6">
      <w:pPr>
        <w:rPr>
          <w:rFonts w:ascii="Segoe UI" w:hAnsi="Segoe UI" w:cs="Segoe UI"/>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492378" w14:paraId="170DDC45" w14:textId="77777777" w:rsidTr="00554086">
        <w:tc>
          <w:tcPr>
            <w:tcW w:w="8856" w:type="dxa"/>
          </w:tcPr>
          <w:p w14:paraId="5FFA0E92" w14:textId="77777777" w:rsidR="00554086" w:rsidRPr="00492378" w:rsidRDefault="00554086" w:rsidP="00554086">
            <w:pPr>
              <w:pStyle w:val="MinutesandAgendaTitles"/>
              <w:rPr>
                <w:rFonts w:ascii="Segoe UI" w:hAnsi="Segoe UI" w:cs="Segoe UI"/>
                <w:sz w:val="28"/>
                <w:szCs w:val="28"/>
              </w:rPr>
            </w:pPr>
            <w:r w:rsidRPr="00492378">
              <w:rPr>
                <w:rFonts w:ascii="Segoe UI" w:hAnsi="Segoe UI" w:cs="Segoe UI"/>
                <w:sz w:val="28"/>
                <w:szCs w:val="28"/>
              </w:rPr>
              <w:t>Agenda/Minutes</w:t>
            </w:r>
          </w:p>
        </w:tc>
      </w:tr>
    </w:tbl>
    <w:p w14:paraId="3AD0A8A1" w14:textId="77777777" w:rsidR="00554086" w:rsidRPr="00492378" w:rsidRDefault="00554086" w:rsidP="00554086">
      <w:pPr>
        <w:pStyle w:val="ListParagraph"/>
        <w:numPr>
          <w:ilvl w:val="0"/>
          <w:numId w:val="1"/>
        </w:numPr>
        <w:rPr>
          <w:rFonts w:ascii="Segoe UI" w:hAnsi="Segoe UI" w:cs="Segoe UI"/>
          <w:sz w:val="20"/>
          <w:szCs w:val="20"/>
        </w:rPr>
      </w:pPr>
      <w:r w:rsidRPr="00492378">
        <w:rPr>
          <w:rFonts w:ascii="Segoe UI" w:hAnsi="Segoe UI" w:cs="Segoe UI"/>
          <w:sz w:val="20"/>
          <w:szCs w:val="20"/>
        </w:rPr>
        <w:t>Administrative Matters</w:t>
      </w:r>
    </w:p>
    <w:p w14:paraId="71E20D44" w14:textId="77777777" w:rsidR="00554086" w:rsidRPr="00492378" w:rsidRDefault="00554086" w:rsidP="00554086">
      <w:pPr>
        <w:pStyle w:val="ListParagraph"/>
        <w:numPr>
          <w:ilvl w:val="1"/>
          <w:numId w:val="1"/>
        </w:numPr>
        <w:rPr>
          <w:rFonts w:ascii="Segoe UI" w:hAnsi="Segoe UI" w:cs="Segoe UI"/>
          <w:sz w:val="20"/>
          <w:szCs w:val="20"/>
        </w:rPr>
      </w:pPr>
      <w:r w:rsidRPr="00492378">
        <w:rPr>
          <w:rFonts w:ascii="Segoe UI" w:hAnsi="Segoe UI" w:cs="Segoe UI"/>
          <w:sz w:val="20"/>
          <w:szCs w:val="20"/>
        </w:rPr>
        <w:t>Meeting Minutes</w:t>
      </w:r>
    </w:p>
    <w:p w14:paraId="0823CF4F" w14:textId="5D5E1389" w:rsidR="00554086" w:rsidRPr="00492378" w:rsidRDefault="00554086" w:rsidP="00554086">
      <w:pPr>
        <w:pStyle w:val="ListParagraph"/>
        <w:numPr>
          <w:ilvl w:val="2"/>
          <w:numId w:val="1"/>
        </w:numPr>
        <w:rPr>
          <w:rFonts w:ascii="Segoe UI" w:hAnsi="Segoe UI" w:cs="Segoe UI"/>
          <w:sz w:val="20"/>
          <w:szCs w:val="20"/>
        </w:rPr>
      </w:pPr>
      <w:r w:rsidRPr="00492378">
        <w:rPr>
          <w:rFonts w:ascii="Segoe UI" w:hAnsi="Segoe UI" w:cs="Segoe UI"/>
          <w:sz w:val="20"/>
          <w:szCs w:val="20"/>
        </w:rPr>
        <w:t xml:space="preserve">All board members reviewed minutes from </w:t>
      </w:r>
      <w:r w:rsidR="00492378" w:rsidRPr="00492378">
        <w:rPr>
          <w:rFonts w:ascii="Segoe UI" w:hAnsi="Segoe UI" w:cs="Segoe UI"/>
          <w:sz w:val="20"/>
          <w:szCs w:val="20"/>
        </w:rPr>
        <w:t>February 25</w:t>
      </w:r>
      <w:r w:rsidR="00492378" w:rsidRPr="00492378">
        <w:rPr>
          <w:rFonts w:ascii="Segoe UI" w:hAnsi="Segoe UI" w:cs="Segoe UI"/>
          <w:sz w:val="20"/>
          <w:szCs w:val="20"/>
          <w:vertAlign w:val="superscript"/>
        </w:rPr>
        <w:t>th</w:t>
      </w:r>
      <w:r w:rsidR="00492378" w:rsidRPr="00492378">
        <w:rPr>
          <w:rFonts w:ascii="Segoe UI" w:hAnsi="Segoe UI" w:cs="Segoe UI"/>
          <w:sz w:val="20"/>
          <w:szCs w:val="20"/>
        </w:rPr>
        <w:t xml:space="preserve"> </w:t>
      </w:r>
      <w:r w:rsidRPr="00492378">
        <w:rPr>
          <w:rFonts w:ascii="Segoe UI" w:hAnsi="Segoe UI" w:cs="Segoe UI"/>
          <w:sz w:val="20"/>
          <w:szCs w:val="20"/>
        </w:rPr>
        <w:t>meeting</w:t>
      </w:r>
    </w:p>
    <w:p w14:paraId="60D4C8DD" w14:textId="2E7B73D8" w:rsidR="00554086" w:rsidRPr="00492378" w:rsidRDefault="00554086" w:rsidP="00554086">
      <w:pPr>
        <w:pStyle w:val="ListParagraph"/>
        <w:numPr>
          <w:ilvl w:val="2"/>
          <w:numId w:val="1"/>
        </w:numPr>
        <w:rPr>
          <w:rFonts w:ascii="Segoe UI" w:hAnsi="Segoe UI" w:cs="Segoe UI"/>
          <w:sz w:val="20"/>
          <w:szCs w:val="20"/>
        </w:rPr>
      </w:pPr>
      <w:r w:rsidRPr="00492378">
        <w:rPr>
          <w:rFonts w:ascii="Segoe UI" w:hAnsi="Segoe UI" w:cs="Segoe UI"/>
          <w:sz w:val="20"/>
          <w:szCs w:val="20"/>
        </w:rPr>
        <w:t xml:space="preserve">Minutes were motioned and approved </w:t>
      </w:r>
      <w:r w:rsidR="00E33150" w:rsidRPr="00492378">
        <w:rPr>
          <w:rFonts w:ascii="Segoe UI" w:hAnsi="Segoe UI" w:cs="Segoe UI"/>
          <w:sz w:val="20"/>
          <w:szCs w:val="20"/>
        </w:rPr>
        <w:t>4</w:t>
      </w:r>
      <w:r w:rsidRPr="00492378">
        <w:rPr>
          <w:rFonts w:ascii="Segoe UI" w:hAnsi="Segoe UI" w:cs="Segoe UI"/>
          <w:sz w:val="20"/>
          <w:szCs w:val="20"/>
        </w:rPr>
        <w:t>-0</w:t>
      </w:r>
    </w:p>
    <w:p w14:paraId="78B7F51C" w14:textId="77777777" w:rsidR="00554086" w:rsidRPr="00492378" w:rsidRDefault="00554086" w:rsidP="00492378">
      <w:pPr>
        <w:pStyle w:val="ListParagraph"/>
        <w:numPr>
          <w:ilvl w:val="0"/>
          <w:numId w:val="1"/>
        </w:numPr>
        <w:rPr>
          <w:rFonts w:ascii="Segoe UI" w:hAnsi="Segoe UI" w:cs="Segoe UI"/>
          <w:sz w:val="20"/>
          <w:szCs w:val="20"/>
        </w:rPr>
      </w:pPr>
      <w:r w:rsidRPr="00492378">
        <w:rPr>
          <w:rFonts w:ascii="Segoe UI" w:hAnsi="Segoe UI" w:cs="Segoe UI"/>
          <w:sz w:val="20"/>
          <w:szCs w:val="20"/>
        </w:rPr>
        <w:t>Financial Report</w:t>
      </w:r>
    </w:p>
    <w:p w14:paraId="2078AABD" w14:textId="69B5BD26" w:rsidR="00CD6F95" w:rsidRDefault="005E2830" w:rsidP="00492378">
      <w:pPr>
        <w:pStyle w:val="ListParagraph"/>
        <w:numPr>
          <w:ilvl w:val="1"/>
          <w:numId w:val="1"/>
        </w:numPr>
        <w:rPr>
          <w:rFonts w:ascii="Segoe UI" w:hAnsi="Segoe UI" w:cs="Segoe UI"/>
          <w:sz w:val="20"/>
          <w:szCs w:val="20"/>
        </w:rPr>
      </w:pPr>
      <w:r w:rsidRPr="00492378">
        <w:rPr>
          <w:rFonts w:ascii="Segoe UI" w:hAnsi="Segoe UI" w:cs="Segoe UI"/>
          <w:sz w:val="20"/>
          <w:szCs w:val="20"/>
        </w:rPr>
        <w:t>See attached report for more information</w:t>
      </w:r>
    </w:p>
    <w:p w14:paraId="7C264D84" w14:textId="0ADE96E9" w:rsidR="00B40A53" w:rsidRDefault="00B40A53" w:rsidP="00B40A53">
      <w:pPr>
        <w:pStyle w:val="ListParagraph"/>
        <w:numPr>
          <w:ilvl w:val="2"/>
          <w:numId w:val="1"/>
        </w:numPr>
        <w:rPr>
          <w:rFonts w:ascii="Segoe UI" w:hAnsi="Segoe UI" w:cs="Segoe UI"/>
          <w:sz w:val="20"/>
          <w:szCs w:val="20"/>
        </w:rPr>
      </w:pPr>
      <w:r>
        <w:rPr>
          <w:rFonts w:ascii="Segoe UI" w:hAnsi="Segoe UI" w:cs="Segoe UI"/>
          <w:sz w:val="20"/>
          <w:szCs w:val="20"/>
        </w:rPr>
        <w:t>Financial report motioned and approved 4-0</w:t>
      </w:r>
    </w:p>
    <w:p w14:paraId="30746638" w14:textId="41DAA0EC" w:rsidR="00B40A53" w:rsidRDefault="00B40A53" w:rsidP="00492378">
      <w:pPr>
        <w:pStyle w:val="ListParagraph"/>
        <w:numPr>
          <w:ilvl w:val="1"/>
          <w:numId w:val="1"/>
        </w:numPr>
        <w:rPr>
          <w:rFonts w:ascii="Segoe UI" w:hAnsi="Segoe UI" w:cs="Segoe UI"/>
          <w:sz w:val="20"/>
          <w:szCs w:val="20"/>
        </w:rPr>
      </w:pPr>
      <w:r>
        <w:rPr>
          <w:rFonts w:ascii="Segoe UI" w:hAnsi="Segoe UI" w:cs="Segoe UI"/>
          <w:sz w:val="20"/>
          <w:szCs w:val="20"/>
        </w:rPr>
        <w:t xml:space="preserve">Ongoing issues with QuickBooks </w:t>
      </w:r>
    </w:p>
    <w:p w14:paraId="79E0EECD" w14:textId="631093D2" w:rsidR="00B40A53" w:rsidRDefault="00B40A53" w:rsidP="00B40A53">
      <w:pPr>
        <w:pStyle w:val="ListParagraph"/>
        <w:numPr>
          <w:ilvl w:val="2"/>
          <w:numId w:val="1"/>
        </w:numPr>
        <w:rPr>
          <w:rFonts w:ascii="Segoe UI" w:hAnsi="Segoe UI" w:cs="Segoe UI"/>
          <w:sz w:val="20"/>
          <w:szCs w:val="20"/>
        </w:rPr>
      </w:pPr>
      <w:r>
        <w:rPr>
          <w:rFonts w:ascii="Segoe UI" w:hAnsi="Segoe UI" w:cs="Segoe UI"/>
          <w:sz w:val="20"/>
          <w:szCs w:val="20"/>
        </w:rPr>
        <w:t>Full address is not printing on invoice</w:t>
      </w:r>
    </w:p>
    <w:p w14:paraId="200B9A6A" w14:textId="0B2F2483" w:rsidR="00B40A53" w:rsidRDefault="00B40A53" w:rsidP="00B40A53">
      <w:pPr>
        <w:pStyle w:val="ListParagraph"/>
        <w:numPr>
          <w:ilvl w:val="2"/>
          <w:numId w:val="1"/>
        </w:numPr>
        <w:rPr>
          <w:rFonts w:ascii="Segoe UI" w:hAnsi="Segoe UI" w:cs="Segoe UI"/>
          <w:sz w:val="20"/>
          <w:szCs w:val="20"/>
        </w:rPr>
      </w:pPr>
      <w:r>
        <w:rPr>
          <w:rFonts w:ascii="Segoe UI" w:hAnsi="Segoe UI" w:cs="Segoe UI"/>
          <w:sz w:val="20"/>
          <w:szCs w:val="20"/>
        </w:rPr>
        <w:t>QuickPay is also an issue but have not had a chance to troubleshoot</w:t>
      </w:r>
    </w:p>
    <w:p w14:paraId="1AA081FD" w14:textId="2A851C53" w:rsidR="00B40A53" w:rsidRDefault="00B40A53" w:rsidP="00B40A53">
      <w:pPr>
        <w:pStyle w:val="ListParagraph"/>
        <w:numPr>
          <w:ilvl w:val="1"/>
          <w:numId w:val="1"/>
        </w:numPr>
        <w:rPr>
          <w:rFonts w:ascii="Segoe UI" w:hAnsi="Segoe UI" w:cs="Segoe UI"/>
          <w:sz w:val="20"/>
          <w:szCs w:val="20"/>
        </w:rPr>
      </w:pPr>
      <w:r>
        <w:rPr>
          <w:rFonts w:ascii="Segoe UI" w:hAnsi="Segoe UI" w:cs="Segoe UI"/>
          <w:sz w:val="20"/>
          <w:szCs w:val="20"/>
        </w:rPr>
        <w:t>Website</w:t>
      </w:r>
    </w:p>
    <w:p w14:paraId="4F9C722B" w14:textId="42AC3240" w:rsidR="00B40A53" w:rsidRDefault="00B40A53" w:rsidP="00B40A53">
      <w:pPr>
        <w:pStyle w:val="ListParagraph"/>
        <w:numPr>
          <w:ilvl w:val="2"/>
          <w:numId w:val="1"/>
        </w:numPr>
        <w:rPr>
          <w:rFonts w:ascii="Segoe UI" w:hAnsi="Segoe UI" w:cs="Segoe UI"/>
          <w:sz w:val="20"/>
          <w:szCs w:val="20"/>
        </w:rPr>
      </w:pPr>
      <w:r>
        <w:rPr>
          <w:rFonts w:ascii="Segoe UI" w:hAnsi="Segoe UI" w:cs="Segoe UI"/>
          <w:sz w:val="20"/>
          <w:szCs w:val="20"/>
        </w:rPr>
        <w:t>Domain renew has been paid</w:t>
      </w:r>
    </w:p>
    <w:p w14:paraId="1E67FF42" w14:textId="41F022B8" w:rsidR="00B40A53" w:rsidRDefault="00B40A53" w:rsidP="00B40A53">
      <w:pPr>
        <w:pStyle w:val="ListParagraph"/>
        <w:numPr>
          <w:ilvl w:val="2"/>
          <w:numId w:val="1"/>
        </w:numPr>
        <w:rPr>
          <w:rFonts w:ascii="Segoe UI" w:hAnsi="Segoe UI" w:cs="Segoe UI"/>
          <w:sz w:val="20"/>
          <w:szCs w:val="20"/>
        </w:rPr>
      </w:pPr>
      <w:r>
        <w:rPr>
          <w:rFonts w:ascii="Segoe UI" w:hAnsi="Segoe UI" w:cs="Segoe UI"/>
          <w:sz w:val="20"/>
          <w:szCs w:val="20"/>
        </w:rPr>
        <w:t>Website updates includes domain listing</w:t>
      </w:r>
    </w:p>
    <w:p w14:paraId="3470C350" w14:textId="4C407C6B" w:rsidR="00B40A53" w:rsidRDefault="00B40A53" w:rsidP="00B40A53">
      <w:pPr>
        <w:pStyle w:val="ListParagraph"/>
        <w:numPr>
          <w:ilvl w:val="3"/>
          <w:numId w:val="1"/>
        </w:numPr>
        <w:rPr>
          <w:rFonts w:ascii="Segoe UI" w:hAnsi="Segoe UI" w:cs="Segoe UI"/>
          <w:sz w:val="20"/>
          <w:szCs w:val="20"/>
        </w:rPr>
      </w:pPr>
      <w:r>
        <w:rPr>
          <w:rFonts w:ascii="Segoe UI" w:hAnsi="Segoe UI" w:cs="Segoe UI"/>
          <w:sz w:val="20"/>
          <w:szCs w:val="20"/>
        </w:rPr>
        <w:t xml:space="preserve">$228 that we feel is not needed for google search </w:t>
      </w:r>
    </w:p>
    <w:p w14:paraId="19F970A5" w14:textId="42800B90" w:rsidR="00B40A53" w:rsidRDefault="00B40A53" w:rsidP="00B40A53">
      <w:pPr>
        <w:pStyle w:val="ListParagraph"/>
        <w:numPr>
          <w:ilvl w:val="3"/>
          <w:numId w:val="1"/>
        </w:numPr>
        <w:rPr>
          <w:rFonts w:ascii="Segoe UI" w:hAnsi="Segoe UI" w:cs="Segoe UI"/>
          <w:sz w:val="20"/>
          <w:szCs w:val="20"/>
        </w:rPr>
      </w:pPr>
      <w:r>
        <w:rPr>
          <w:rFonts w:ascii="Segoe UI" w:hAnsi="Segoe UI" w:cs="Segoe UI"/>
          <w:sz w:val="20"/>
          <w:szCs w:val="20"/>
        </w:rPr>
        <w:t>Proposed that we do not pay for ongoing services</w:t>
      </w:r>
    </w:p>
    <w:p w14:paraId="01C5FCE5" w14:textId="7CB801E2" w:rsidR="00B40A53" w:rsidRDefault="00B40A53" w:rsidP="00B40A53">
      <w:pPr>
        <w:pStyle w:val="ListParagraph"/>
        <w:numPr>
          <w:ilvl w:val="1"/>
          <w:numId w:val="1"/>
        </w:numPr>
        <w:rPr>
          <w:rFonts w:ascii="Segoe UI" w:hAnsi="Segoe UI" w:cs="Segoe UI"/>
          <w:sz w:val="20"/>
          <w:szCs w:val="20"/>
        </w:rPr>
      </w:pPr>
      <w:r>
        <w:rPr>
          <w:rFonts w:ascii="Segoe UI" w:hAnsi="Segoe UI" w:cs="Segoe UI"/>
          <w:sz w:val="20"/>
          <w:szCs w:val="20"/>
        </w:rPr>
        <w:t>HOA Dues</w:t>
      </w:r>
    </w:p>
    <w:p w14:paraId="3A2D2A39" w14:textId="28F99886" w:rsidR="00B40A53" w:rsidRDefault="00B40A53" w:rsidP="00B40A53">
      <w:pPr>
        <w:pStyle w:val="ListParagraph"/>
        <w:numPr>
          <w:ilvl w:val="2"/>
          <w:numId w:val="1"/>
        </w:numPr>
        <w:rPr>
          <w:rFonts w:ascii="Segoe UI" w:hAnsi="Segoe UI" w:cs="Segoe UI"/>
          <w:sz w:val="20"/>
          <w:szCs w:val="20"/>
        </w:rPr>
      </w:pPr>
      <w:r>
        <w:rPr>
          <w:rFonts w:ascii="Segoe UI" w:hAnsi="Segoe UI" w:cs="Segoe UI"/>
          <w:sz w:val="20"/>
          <w:szCs w:val="20"/>
        </w:rPr>
        <w:t>3 people still have not paid</w:t>
      </w:r>
    </w:p>
    <w:p w14:paraId="0A5D0F12" w14:textId="3696CDCC" w:rsidR="00B40A53" w:rsidRDefault="00B40A53" w:rsidP="00B40A53">
      <w:pPr>
        <w:pStyle w:val="ListParagraph"/>
        <w:numPr>
          <w:ilvl w:val="3"/>
          <w:numId w:val="1"/>
        </w:numPr>
        <w:rPr>
          <w:rFonts w:ascii="Segoe UI" w:hAnsi="Segoe UI" w:cs="Segoe UI"/>
          <w:sz w:val="20"/>
          <w:szCs w:val="20"/>
        </w:rPr>
      </w:pPr>
      <w:r>
        <w:rPr>
          <w:rFonts w:ascii="Segoe UI" w:hAnsi="Segoe UI" w:cs="Segoe UI"/>
          <w:sz w:val="20"/>
          <w:szCs w:val="20"/>
        </w:rPr>
        <w:t>One person indicated they would pay today</w:t>
      </w:r>
    </w:p>
    <w:p w14:paraId="5261C9AC" w14:textId="641B7753" w:rsidR="00B40A53" w:rsidRPr="00492378" w:rsidRDefault="00B40A53" w:rsidP="00B40A53">
      <w:pPr>
        <w:pStyle w:val="ListParagraph"/>
        <w:numPr>
          <w:ilvl w:val="3"/>
          <w:numId w:val="1"/>
        </w:numPr>
        <w:rPr>
          <w:rFonts w:ascii="Segoe UI" w:hAnsi="Segoe UI" w:cs="Segoe UI"/>
          <w:sz w:val="20"/>
          <w:szCs w:val="20"/>
        </w:rPr>
      </w:pPr>
      <w:r>
        <w:rPr>
          <w:rFonts w:ascii="Segoe UI" w:hAnsi="Segoe UI" w:cs="Segoe UI"/>
          <w:sz w:val="20"/>
          <w:szCs w:val="20"/>
        </w:rPr>
        <w:t xml:space="preserve">One person </w:t>
      </w:r>
      <w:r w:rsidR="00175092">
        <w:rPr>
          <w:rFonts w:ascii="Segoe UI" w:hAnsi="Segoe UI" w:cs="Segoe UI"/>
          <w:sz w:val="20"/>
          <w:szCs w:val="20"/>
        </w:rPr>
        <w:t>communicated</w:t>
      </w:r>
      <w:r>
        <w:rPr>
          <w:rFonts w:ascii="Segoe UI" w:hAnsi="Segoe UI" w:cs="Segoe UI"/>
          <w:sz w:val="20"/>
          <w:szCs w:val="20"/>
        </w:rPr>
        <w:t xml:space="preserve"> they </w:t>
      </w:r>
      <w:r w:rsidR="00175092">
        <w:rPr>
          <w:rFonts w:ascii="Segoe UI" w:hAnsi="Segoe UI" w:cs="Segoe UI"/>
          <w:sz w:val="20"/>
          <w:szCs w:val="20"/>
        </w:rPr>
        <w:t>do</w:t>
      </w:r>
      <w:r>
        <w:rPr>
          <w:rFonts w:ascii="Segoe UI" w:hAnsi="Segoe UI" w:cs="Segoe UI"/>
          <w:sz w:val="20"/>
          <w:szCs w:val="20"/>
        </w:rPr>
        <w:t xml:space="preserve"> not </w:t>
      </w:r>
      <w:r w:rsidR="00175092">
        <w:rPr>
          <w:rFonts w:ascii="Segoe UI" w:hAnsi="Segoe UI" w:cs="Segoe UI"/>
          <w:sz w:val="20"/>
          <w:szCs w:val="20"/>
        </w:rPr>
        <w:t>currently live</w:t>
      </w:r>
      <w:r>
        <w:rPr>
          <w:rFonts w:ascii="Segoe UI" w:hAnsi="Segoe UI" w:cs="Segoe UI"/>
          <w:sz w:val="20"/>
          <w:szCs w:val="20"/>
        </w:rPr>
        <w:t xml:space="preserve"> in the neighborhood, but we will research against new homeowners</w:t>
      </w:r>
    </w:p>
    <w:p w14:paraId="3052253C" w14:textId="77777777" w:rsidR="0048493B" w:rsidRPr="00492378" w:rsidRDefault="0048493B" w:rsidP="00492378">
      <w:pPr>
        <w:pStyle w:val="ListParagraph"/>
        <w:numPr>
          <w:ilvl w:val="0"/>
          <w:numId w:val="1"/>
        </w:numPr>
        <w:rPr>
          <w:rFonts w:ascii="Segoe UI" w:hAnsi="Segoe UI" w:cs="Segoe UI"/>
          <w:sz w:val="20"/>
          <w:szCs w:val="20"/>
        </w:rPr>
      </w:pPr>
      <w:r w:rsidRPr="00492378">
        <w:rPr>
          <w:rFonts w:ascii="Segoe UI" w:hAnsi="Segoe UI" w:cs="Segoe UI"/>
          <w:sz w:val="20"/>
          <w:szCs w:val="20"/>
        </w:rPr>
        <w:lastRenderedPageBreak/>
        <w:t>ACC Report</w:t>
      </w:r>
    </w:p>
    <w:p w14:paraId="1261654B" w14:textId="77777777" w:rsidR="00B40A53" w:rsidRDefault="0048493B" w:rsidP="00492378">
      <w:pPr>
        <w:pStyle w:val="ListParagraph"/>
        <w:numPr>
          <w:ilvl w:val="1"/>
          <w:numId w:val="1"/>
        </w:numPr>
        <w:rPr>
          <w:rFonts w:ascii="Segoe UI" w:hAnsi="Segoe UI" w:cs="Segoe UI"/>
          <w:sz w:val="20"/>
          <w:szCs w:val="20"/>
        </w:rPr>
      </w:pPr>
      <w:r w:rsidRPr="00492378">
        <w:rPr>
          <w:rFonts w:ascii="Segoe UI" w:hAnsi="Segoe UI" w:cs="Segoe UI"/>
          <w:sz w:val="20"/>
          <w:szCs w:val="20"/>
        </w:rPr>
        <w:t>See attached report for more information</w:t>
      </w:r>
    </w:p>
    <w:p w14:paraId="7F2E5A7B" w14:textId="253ED9C0" w:rsidR="0048493B" w:rsidRPr="00492378" w:rsidRDefault="00B40A53" w:rsidP="00492378">
      <w:pPr>
        <w:pStyle w:val="ListParagraph"/>
        <w:numPr>
          <w:ilvl w:val="1"/>
          <w:numId w:val="1"/>
        </w:numPr>
        <w:rPr>
          <w:rFonts w:ascii="Segoe UI" w:hAnsi="Segoe UI" w:cs="Segoe UI"/>
          <w:sz w:val="20"/>
          <w:szCs w:val="20"/>
        </w:rPr>
      </w:pPr>
      <w:r>
        <w:rPr>
          <w:rFonts w:ascii="Segoe UI" w:hAnsi="Segoe UI" w:cs="Segoe UI"/>
          <w:sz w:val="20"/>
          <w:szCs w:val="20"/>
        </w:rPr>
        <w:t>Redhawk – the attorney’s have been notified and is starting the process</w:t>
      </w:r>
      <w:r w:rsidR="0048493B" w:rsidRPr="00492378">
        <w:rPr>
          <w:rFonts w:ascii="Segoe UI" w:hAnsi="Segoe UI" w:cs="Segoe UI"/>
          <w:sz w:val="20"/>
          <w:szCs w:val="20"/>
        </w:rPr>
        <w:t xml:space="preserve"> </w:t>
      </w:r>
    </w:p>
    <w:p w14:paraId="42BC271A" w14:textId="085C9399" w:rsidR="00F734F4" w:rsidRPr="00492378" w:rsidRDefault="00554086" w:rsidP="00492378">
      <w:pPr>
        <w:pStyle w:val="ListParagraph"/>
        <w:numPr>
          <w:ilvl w:val="0"/>
          <w:numId w:val="1"/>
        </w:numPr>
        <w:rPr>
          <w:rFonts w:ascii="Segoe UI" w:hAnsi="Segoe UI" w:cs="Segoe UI"/>
          <w:sz w:val="20"/>
          <w:szCs w:val="20"/>
        </w:rPr>
      </w:pPr>
      <w:r w:rsidRPr="00492378">
        <w:rPr>
          <w:rFonts w:ascii="Segoe UI" w:hAnsi="Segoe UI" w:cs="Segoe UI"/>
          <w:sz w:val="20"/>
          <w:szCs w:val="20"/>
        </w:rPr>
        <w:t>Welcome Committee</w:t>
      </w:r>
    </w:p>
    <w:p w14:paraId="55680CC7" w14:textId="139C1386" w:rsidR="00F734F4" w:rsidRDefault="00B40A53" w:rsidP="00492378">
      <w:pPr>
        <w:pStyle w:val="ListParagraph"/>
        <w:numPr>
          <w:ilvl w:val="1"/>
          <w:numId w:val="1"/>
        </w:numPr>
        <w:rPr>
          <w:rFonts w:ascii="Segoe UI" w:hAnsi="Segoe UI" w:cs="Segoe UI"/>
          <w:sz w:val="20"/>
          <w:szCs w:val="20"/>
        </w:rPr>
      </w:pPr>
      <w:r>
        <w:rPr>
          <w:rFonts w:ascii="Segoe UI" w:hAnsi="Segoe UI" w:cs="Segoe UI"/>
          <w:sz w:val="20"/>
          <w:szCs w:val="20"/>
        </w:rPr>
        <w:t>Within the last 6 weeks 12 new welcome baskets were delivered to new neighbors</w:t>
      </w:r>
      <w:r w:rsidR="009C7974">
        <w:rPr>
          <w:rFonts w:ascii="Segoe UI" w:hAnsi="Segoe UI" w:cs="Segoe UI"/>
          <w:sz w:val="20"/>
          <w:szCs w:val="20"/>
        </w:rPr>
        <w:t>.</w:t>
      </w:r>
    </w:p>
    <w:p w14:paraId="2786244A" w14:textId="60CC2B0A" w:rsidR="009C7974" w:rsidRDefault="009C7974" w:rsidP="00492378">
      <w:pPr>
        <w:pStyle w:val="ListParagraph"/>
        <w:numPr>
          <w:ilvl w:val="1"/>
          <w:numId w:val="1"/>
        </w:numPr>
        <w:rPr>
          <w:rFonts w:ascii="Segoe UI" w:hAnsi="Segoe UI" w:cs="Segoe UI"/>
          <w:sz w:val="20"/>
          <w:szCs w:val="20"/>
        </w:rPr>
      </w:pPr>
      <w:r>
        <w:rPr>
          <w:rFonts w:ascii="Segoe UI" w:hAnsi="Segoe UI" w:cs="Segoe UI"/>
          <w:sz w:val="20"/>
          <w:szCs w:val="20"/>
        </w:rPr>
        <w:t xml:space="preserve">Backpacks were approximate $32. </w:t>
      </w:r>
    </w:p>
    <w:p w14:paraId="30786D15" w14:textId="5F05138F" w:rsidR="009C7974" w:rsidRPr="00492378" w:rsidRDefault="009C7974" w:rsidP="00492378">
      <w:pPr>
        <w:pStyle w:val="ListParagraph"/>
        <w:numPr>
          <w:ilvl w:val="1"/>
          <w:numId w:val="1"/>
        </w:numPr>
        <w:rPr>
          <w:rFonts w:ascii="Segoe UI" w:hAnsi="Segoe UI" w:cs="Segoe UI"/>
          <w:sz w:val="20"/>
          <w:szCs w:val="20"/>
        </w:rPr>
      </w:pPr>
      <w:r>
        <w:rPr>
          <w:rFonts w:ascii="Segoe UI" w:hAnsi="Segoe UI" w:cs="Segoe UI"/>
          <w:sz w:val="20"/>
          <w:szCs w:val="20"/>
        </w:rPr>
        <w:t>One new homeowner on Sleepy Hollow needs a welcome basket and will be delivered within the next two weeks.</w:t>
      </w:r>
    </w:p>
    <w:p w14:paraId="0438E787" w14:textId="77777777" w:rsidR="00554086" w:rsidRPr="00492378" w:rsidRDefault="00554086" w:rsidP="00554086">
      <w:pPr>
        <w:pStyle w:val="ListParagraph"/>
        <w:numPr>
          <w:ilvl w:val="0"/>
          <w:numId w:val="1"/>
        </w:numPr>
        <w:rPr>
          <w:rFonts w:ascii="Segoe UI" w:hAnsi="Segoe UI" w:cs="Segoe UI"/>
          <w:sz w:val="20"/>
          <w:szCs w:val="20"/>
        </w:rPr>
      </w:pPr>
      <w:r w:rsidRPr="00492378">
        <w:rPr>
          <w:rFonts w:ascii="Segoe UI" w:hAnsi="Segoe UI" w:cs="Segoe UI"/>
          <w:sz w:val="20"/>
          <w:szCs w:val="20"/>
        </w:rPr>
        <w:t>New Business</w:t>
      </w:r>
    </w:p>
    <w:p w14:paraId="40D92D8A" w14:textId="51D1C5B0" w:rsidR="009C7974" w:rsidRDefault="009C7974" w:rsidP="00554086">
      <w:pPr>
        <w:pStyle w:val="ListParagraph"/>
        <w:numPr>
          <w:ilvl w:val="1"/>
          <w:numId w:val="1"/>
        </w:numPr>
        <w:rPr>
          <w:rFonts w:ascii="Segoe UI" w:hAnsi="Segoe UI" w:cs="Segoe UI"/>
          <w:sz w:val="20"/>
          <w:szCs w:val="20"/>
        </w:rPr>
      </w:pPr>
      <w:r>
        <w:rPr>
          <w:rFonts w:ascii="Segoe UI" w:hAnsi="Segoe UI" w:cs="Segoe UI"/>
          <w:sz w:val="20"/>
          <w:szCs w:val="20"/>
        </w:rPr>
        <w:t>Homeowner Directory on Website</w:t>
      </w:r>
    </w:p>
    <w:p w14:paraId="7AC54E73" w14:textId="7799DB2F" w:rsidR="009C7974" w:rsidRDefault="009C7974" w:rsidP="009C7974">
      <w:pPr>
        <w:pStyle w:val="ListParagraph"/>
        <w:numPr>
          <w:ilvl w:val="2"/>
          <w:numId w:val="1"/>
        </w:numPr>
        <w:rPr>
          <w:rFonts w:ascii="Segoe UI" w:hAnsi="Segoe UI" w:cs="Segoe UI"/>
          <w:sz w:val="20"/>
          <w:szCs w:val="20"/>
        </w:rPr>
      </w:pPr>
      <w:r>
        <w:rPr>
          <w:rFonts w:ascii="Segoe UI" w:hAnsi="Segoe UI" w:cs="Segoe UI"/>
          <w:sz w:val="20"/>
          <w:szCs w:val="20"/>
        </w:rPr>
        <w:t>We will talk with the web administrators to update</w:t>
      </w:r>
    </w:p>
    <w:p w14:paraId="647A89A4" w14:textId="1A8FB9ED" w:rsidR="009C7974" w:rsidRDefault="009C7974" w:rsidP="009C7974">
      <w:pPr>
        <w:pStyle w:val="ListParagraph"/>
        <w:numPr>
          <w:ilvl w:val="2"/>
          <w:numId w:val="1"/>
        </w:numPr>
        <w:rPr>
          <w:rFonts w:ascii="Segoe UI" w:hAnsi="Segoe UI" w:cs="Segoe UI"/>
          <w:sz w:val="20"/>
          <w:szCs w:val="20"/>
        </w:rPr>
      </w:pPr>
      <w:r>
        <w:rPr>
          <w:rFonts w:ascii="Segoe UI" w:hAnsi="Segoe UI" w:cs="Segoe UI"/>
          <w:sz w:val="20"/>
          <w:szCs w:val="20"/>
        </w:rPr>
        <w:t>We will also communicate to new owners to register on the website</w:t>
      </w:r>
    </w:p>
    <w:p w14:paraId="2B30588D" w14:textId="16DC7618" w:rsidR="004242CC" w:rsidRDefault="00492378" w:rsidP="00554086">
      <w:pPr>
        <w:pStyle w:val="ListParagraph"/>
        <w:numPr>
          <w:ilvl w:val="1"/>
          <w:numId w:val="1"/>
        </w:numPr>
        <w:rPr>
          <w:rFonts w:ascii="Segoe UI" w:hAnsi="Segoe UI" w:cs="Segoe UI"/>
          <w:sz w:val="20"/>
          <w:szCs w:val="20"/>
        </w:rPr>
      </w:pPr>
      <w:r>
        <w:rPr>
          <w:rFonts w:ascii="Segoe UI" w:hAnsi="Segoe UI" w:cs="Segoe UI"/>
          <w:sz w:val="20"/>
          <w:szCs w:val="20"/>
        </w:rPr>
        <w:t>Food Truck</w:t>
      </w:r>
    </w:p>
    <w:p w14:paraId="22AB24A7" w14:textId="5F7DFA23" w:rsidR="009C7974" w:rsidRDefault="009C7974" w:rsidP="009C7974">
      <w:pPr>
        <w:pStyle w:val="ListParagraph"/>
        <w:numPr>
          <w:ilvl w:val="2"/>
          <w:numId w:val="1"/>
        </w:numPr>
        <w:rPr>
          <w:rFonts w:ascii="Segoe UI" w:hAnsi="Segoe UI" w:cs="Segoe UI"/>
          <w:sz w:val="20"/>
          <w:szCs w:val="20"/>
        </w:rPr>
      </w:pPr>
      <w:r>
        <w:rPr>
          <w:rFonts w:ascii="Segoe UI" w:hAnsi="Segoe UI" w:cs="Segoe UI"/>
          <w:sz w:val="20"/>
          <w:szCs w:val="20"/>
        </w:rPr>
        <w:t>May 15</w:t>
      </w:r>
      <w:r w:rsidRPr="009C7974">
        <w:rPr>
          <w:rFonts w:ascii="Segoe UI" w:hAnsi="Segoe UI" w:cs="Segoe UI"/>
          <w:sz w:val="20"/>
          <w:szCs w:val="20"/>
          <w:vertAlign w:val="superscript"/>
        </w:rPr>
        <w:t>th</w:t>
      </w:r>
      <w:r>
        <w:rPr>
          <w:rFonts w:ascii="Segoe UI" w:hAnsi="Segoe UI" w:cs="Segoe UI"/>
          <w:sz w:val="20"/>
          <w:szCs w:val="20"/>
        </w:rPr>
        <w:t xml:space="preserve"> from 4-8 pm</w:t>
      </w:r>
    </w:p>
    <w:p w14:paraId="7EF1F079" w14:textId="5A529B7E" w:rsidR="009C7974" w:rsidRDefault="009C7974" w:rsidP="009C7974">
      <w:pPr>
        <w:pStyle w:val="ListParagraph"/>
        <w:numPr>
          <w:ilvl w:val="2"/>
          <w:numId w:val="1"/>
        </w:numPr>
        <w:rPr>
          <w:rFonts w:ascii="Segoe UI" w:hAnsi="Segoe UI" w:cs="Segoe UI"/>
          <w:sz w:val="20"/>
          <w:szCs w:val="20"/>
        </w:rPr>
      </w:pPr>
      <w:r>
        <w:rPr>
          <w:rFonts w:ascii="Segoe UI" w:hAnsi="Segoe UI" w:cs="Segoe UI"/>
          <w:sz w:val="20"/>
          <w:szCs w:val="20"/>
        </w:rPr>
        <w:t>Same truck with a broader offering ($250 minimum)</w:t>
      </w:r>
    </w:p>
    <w:p w14:paraId="5057D808" w14:textId="40BF14D6" w:rsidR="009C7974" w:rsidRDefault="009C7974" w:rsidP="009C7974">
      <w:pPr>
        <w:pStyle w:val="ListParagraph"/>
        <w:numPr>
          <w:ilvl w:val="2"/>
          <w:numId w:val="1"/>
        </w:numPr>
        <w:rPr>
          <w:rFonts w:ascii="Segoe UI" w:hAnsi="Segoe UI" w:cs="Segoe UI"/>
          <w:sz w:val="20"/>
          <w:szCs w:val="20"/>
        </w:rPr>
      </w:pPr>
      <w:r>
        <w:rPr>
          <w:rFonts w:ascii="Segoe UI" w:hAnsi="Segoe UI" w:cs="Segoe UI"/>
          <w:sz w:val="20"/>
          <w:szCs w:val="20"/>
        </w:rPr>
        <w:t>There will be live music in the gazebo</w:t>
      </w:r>
    </w:p>
    <w:p w14:paraId="7D8F29F5" w14:textId="56AA2EB6" w:rsidR="009C7974" w:rsidRDefault="009C7974" w:rsidP="009C7974">
      <w:pPr>
        <w:pStyle w:val="ListParagraph"/>
        <w:numPr>
          <w:ilvl w:val="2"/>
          <w:numId w:val="1"/>
        </w:numPr>
        <w:rPr>
          <w:rFonts w:ascii="Segoe UI" w:hAnsi="Segoe UI" w:cs="Segoe UI"/>
          <w:sz w:val="20"/>
          <w:szCs w:val="20"/>
        </w:rPr>
      </w:pPr>
      <w:r>
        <w:rPr>
          <w:rFonts w:ascii="Segoe UI" w:hAnsi="Segoe UI" w:cs="Segoe UI"/>
          <w:sz w:val="20"/>
          <w:szCs w:val="20"/>
        </w:rPr>
        <w:t>Residents pay for their own food</w:t>
      </w:r>
    </w:p>
    <w:p w14:paraId="75996395" w14:textId="233198C9" w:rsidR="009C7974" w:rsidRPr="009C7974" w:rsidRDefault="009C7974" w:rsidP="009C7974">
      <w:pPr>
        <w:pStyle w:val="ListParagraph"/>
        <w:numPr>
          <w:ilvl w:val="2"/>
          <w:numId w:val="1"/>
        </w:numPr>
        <w:rPr>
          <w:rFonts w:ascii="Segoe UI" w:hAnsi="Segoe UI" w:cs="Segoe UI"/>
          <w:sz w:val="20"/>
          <w:szCs w:val="20"/>
        </w:rPr>
      </w:pPr>
      <w:r>
        <w:rPr>
          <w:rFonts w:ascii="Segoe UI" w:hAnsi="Segoe UI" w:cs="Segoe UI"/>
          <w:sz w:val="20"/>
          <w:szCs w:val="20"/>
        </w:rPr>
        <w:t>Road construction along Hill and Dale will be happening so need to be mindful about where the truck is being parked. Hopefully, they will not be working on the weekends so it should not be an issue.</w:t>
      </w:r>
    </w:p>
    <w:p w14:paraId="5BEE6F73" w14:textId="02CB33DA" w:rsidR="00C422D3" w:rsidRDefault="00492378" w:rsidP="00C422D3">
      <w:pPr>
        <w:pStyle w:val="ListParagraph"/>
        <w:numPr>
          <w:ilvl w:val="1"/>
          <w:numId w:val="1"/>
        </w:numPr>
        <w:rPr>
          <w:rFonts w:ascii="Segoe UI" w:hAnsi="Segoe UI" w:cs="Segoe UI"/>
          <w:sz w:val="20"/>
          <w:szCs w:val="20"/>
        </w:rPr>
      </w:pPr>
      <w:r>
        <w:rPr>
          <w:rFonts w:ascii="Segoe UI" w:hAnsi="Segoe UI" w:cs="Segoe UI"/>
          <w:sz w:val="20"/>
          <w:szCs w:val="20"/>
        </w:rPr>
        <w:t>2021 Clean-Up Day/Week</w:t>
      </w:r>
    </w:p>
    <w:p w14:paraId="4890D9AF" w14:textId="106CBE7C" w:rsidR="009C7974" w:rsidRDefault="00A241E3" w:rsidP="009C7974">
      <w:pPr>
        <w:pStyle w:val="ListParagraph"/>
        <w:numPr>
          <w:ilvl w:val="2"/>
          <w:numId w:val="1"/>
        </w:numPr>
        <w:rPr>
          <w:rFonts w:ascii="Segoe UI" w:hAnsi="Segoe UI" w:cs="Segoe UI"/>
          <w:sz w:val="20"/>
          <w:szCs w:val="20"/>
        </w:rPr>
      </w:pPr>
      <w:r>
        <w:rPr>
          <w:rFonts w:ascii="Segoe UI" w:hAnsi="Segoe UI" w:cs="Segoe UI"/>
          <w:sz w:val="20"/>
          <w:szCs w:val="20"/>
        </w:rPr>
        <w:t>Day is scheduled for June 12</w:t>
      </w:r>
      <w:r w:rsidR="0067401A">
        <w:rPr>
          <w:rFonts w:ascii="Segoe UI" w:hAnsi="Segoe UI" w:cs="Segoe UI"/>
          <w:sz w:val="20"/>
          <w:szCs w:val="20"/>
          <w:vertAlign w:val="superscript"/>
        </w:rPr>
        <w:t xml:space="preserve">th    </w:t>
      </w:r>
    </w:p>
    <w:p w14:paraId="220B2ED9" w14:textId="25B8A4C6" w:rsidR="00A241E3" w:rsidRDefault="00A241E3" w:rsidP="009C7974">
      <w:pPr>
        <w:pStyle w:val="ListParagraph"/>
        <w:numPr>
          <w:ilvl w:val="2"/>
          <w:numId w:val="1"/>
        </w:numPr>
        <w:rPr>
          <w:rFonts w:ascii="Segoe UI" w:hAnsi="Segoe UI" w:cs="Segoe UI"/>
          <w:sz w:val="20"/>
          <w:szCs w:val="20"/>
        </w:rPr>
      </w:pPr>
      <w:r>
        <w:rPr>
          <w:rFonts w:ascii="Segoe UI" w:hAnsi="Segoe UI" w:cs="Segoe UI"/>
          <w:sz w:val="20"/>
          <w:szCs w:val="20"/>
        </w:rPr>
        <w:t>Slash will be picked up by a contracted source</w:t>
      </w:r>
    </w:p>
    <w:p w14:paraId="3795F761" w14:textId="54FBE116" w:rsidR="00A241E3" w:rsidRDefault="00A241E3" w:rsidP="009C7974">
      <w:pPr>
        <w:pStyle w:val="ListParagraph"/>
        <w:numPr>
          <w:ilvl w:val="2"/>
          <w:numId w:val="1"/>
        </w:numPr>
        <w:rPr>
          <w:rFonts w:ascii="Segoe UI" w:hAnsi="Segoe UI" w:cs="Segoe UI"/>
          <w:sz w:val="20"/>
          <w:szCs w:val="20"/>
        </w:rPr>
      </w:pPr>
      <w:r>
        <w:rPr>
          <w:rFonts w:ascii="Segoe UI" w:hAnsi="Segoe UI" w:cs="Segoe UI"/>
          <w:sz w:val="20"/>
          <w:szCs w:val="20"/>
        </w:rPr>
        <w:t xml:space="preserve">A </w:t>
      </w:r>
      <w:r w:rsidR="0067401A">
        <w:rPr>
          <w:rFonts w:ascii="Segoe UI" w:hAnsi="Segoe UI" w:cs="Segoe UI"/>
          <w:sz w:val="20"/>
          <w:szCs w:val="20"/>
        </w:rPr>
        <w:t>roll off</w:t>
      </w:r>
      <w:r>
        <w:rPr>
          <w:rFonts w:ascii="Segoe UI" w:hAnsi="Segoe UI" w:cs="Segoe UI"/>
          <w:sz w:val="20"/>
          <w:szCs w:val="20"/>
        </w:rPr>
        <w:t xml:space="preserve"> will be </w:t>
      </w:r>
      <w:r w:rsidR="0067401A">
        <w:rPr>
          <w:rFonts w:ascii="Segoe UI" w:hAnsi="Segoe UI" w:cs="Segoe UI"/>
          <w:sz w:val="20"/>
          <w:szCs w:val="20"/>
        </w:rPr>
        <w:t>on Forest Hills for a least a week</w:t>
      </w:r>
    </w:p>
    <w:p w14:paraId="1833DE8A" w14:textId="5DF6F304" w:rsidR="0067401A" w:rsidRDefault="0067401A" w:rsidP="0067401A">
      <w:pPr>
        <w:pStyle w:val="ListParagraph"/>
        <w:numPr>
          <w:ilvl w:val="3"/>
          <w:numId w:val="1"/>
        </w:numPr>
        <w:rPr>
          <w:rFonts w:ascii="Segoe UI" w:hAnsi="Segoe UI" w:cs="Segoe UI"/>
          <w:sz w:val="20"/>
          <w:szCs w:val="20"/>
        </w:rPr>
      </w:pPr>
      <w:r>
        <w:rPr>
          <w:rFonts w:ascii="Segoe UI" w:hAnsi="Segoe UI" w:cs="Segoe UI"/>
          <w:sz w:val="20"/>
          <w:szCs w:val="20"/>
        </w:rPr>
        <w:t>Anything bagged, yard waste only</w:t>
      </w:r>
    </w:p>
    <w:p w14:paraId="65D5BB1D" w14:textId="0DF8F760" w:rsidR="0067401A" w:rsidRPr="00492378"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 xml:space="preserve">More communication will be forthcoming </w:t>
      </w:r>
    </w:p>
    <w:p w14:paraId="0D24AEFC" w14:textId="2336D9F8" w:rsidR="007007B6" w:rsidRDefault="000D44D0" w:rsidP="00492378">
      <w:pPr>
        <w:pStyle w:val="ListParagraph"/>
        <w:numPr>
          <w:ilvl w:val="0"/>
          <w:numId w:val="1"/>
        </w:numPr>
        <w:rPr>
          <w:rFonts w:ascii="Segoe UI" w:hAnsi="Segoe UI" w:cs="Segoe UI"/>
          <w:sz w:val="20"/>
          <w:szCs w:val="20"/>
        </w:rPr>
      </w:pPr>
      <w:r w:rsidRPr="00492378">
        <w:rPr>
          <w:rFonts w:ascii="Segoe UI" w:hAnsi="Segoe UI" w:cs="Segoe UI"/>
          <w:sz w:val="20"/>
          <w:szCs w:val="20"/>
        </w:rPr>
        <w:t>Public Comment</w:t>
      </w:r>
    </w:p>
    <w:p w14:paraId="0A54CC80" w14:textId="297D6375" w:rsidR="0067401A" w:rsidRDefault="0067401A" w:rsidP="0067401A">
      <w:pPr>
        <w:pStyle w:val="ListParagraph"/>
        <w:numPr>
          <w:ilvl w:val="1"/>
          <w:numId w:val="1"/>
        </w:numPr>
        <w:rPr>
          <w:rFonts w:ascii="Segoe UI" w:hAnsi="Segoe UI" w:cs="Segoe UI"/>
          <w:sz w:val="20"/>
          <w:szCs w:val="20"/>
        </w:rPr>
      </w:pPr>
      <w:r>
        <w:rPr>
          <w:rFonts w:ascii="Segoe UI" w:hAnsi="Segoe UI" w:cs="Segoe UI"/>
          <w:sz w:val="20"/>
          <w:szCs w:val="20"/>
        </w:rPr>
        <w:t>Mailbox Theft</w:t>
      </w:r>
    </w:p>
    <w:p w14:paraId="1C53E3C1" w14:textId="4D9A1672" w:rsidR="0067401A"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Several residents have reported that mail was stolen on May 5</w:t>
      </w:r>
      <w:r w:rsidRPr="0067401A">
        <w:rPr>
          <w:rFonts w:ascii="Segoe UI" w:hAnsi="Segoe UI" w:cs="Segoe UI"/>
          <w:sz w:val="20"/>
          <w:szCs w:val="20"/>
          <w:vertAlign w:val="superscript"/>
        </w:rPr>
        <w:t>th</w:t>
      </w:r>
      <w:r>
        <w:rPr>
          <w:rFonts w:ascii="Segoe UI" w:hAnsi="Segoe UI" w:cs="Segoe UI"/>
          <w:sz w:val="20"/>
          <w:szCs w:val="20"/>
        </w:rPr>
        <w:t xml:space="preserve"> or 6</w:t>
      </w:r>
      <w:r w:rsidRPr="0067401A">
        <w:rPr>
          <w:rFonts w:ascii="Segoe UI" w:hAnsi="Segoe UI" w:cs="Segoe UI"/>
          <w:sz w:val="20"/>
          <w:szCs w:val="20"/>
          <w:vertAlign w:val="superscript"/>
        </w:rPr>
        <w:t>th</w:t>
      </w:r>
      <w:r>
        <w:rPr>
          <w:rFonts w:ascii="Segoe UI" w:hAnsi="Segoe UI" w:cs="Segoe UI"/>
          <w:sz w:val="20"/>
          <w:szCs w:val="20"/>
          <w:vertAlign w:val="superscript"/>
        </w:rPr>
        <w:t xml:space="preserve"> </w:t>
      </w:r>
      <w:r>
        <w:rPr>
          <w:rFonts w:ascii="Segoe UI" w:hAnsi="Segoe UI" w:cs="Segoe UI"/>
          <w:sz w:val="20"/>
          <w:szCs w:val="20"/>
        </w:rPr>
        <w:t xml:space="preserve"> </w:t>
      </w:r>
    </w:p>
    <w:p w14:paraId="2B5BE77C" w14:textId="5DF6A351" w:rsidR="0067401A" w:rsidRPr="0067401A"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 xml:space="preserve">If anyone has a photo or video of suspicious people, please report it </w:t>
      </w:r>
    </w:p>
    <w:p w14:paraId="4EB0D19C" w14:textId="3B0785C5" w:rsidR="0067401A" w:rsidRDefault="0067401A" w:rsidP="0067401A">
      <w:pPr>
        <w:pStyle w:val="ListParagraph"/>
        <w:numPr>
          <w:ilvl w:val="1"/>
          <w:numId w:val="1"/>
        </w:numPr>
        <w:rPr>
          <w:rFonts w:ascii="Segoe UI" w:hAnsi="Segoe UI" w:cs="Segoe UI"/>
          <w:sz w:val="20"/>
          <w:szCs w:val="20"/>
        </w:rPr>
      </w:pPr>
      <w:r>
        <w:rPr>
          <w:rFonts w:ascii="Segoe UI" w:hAnsi="Segoe UI" w:cs="Segoe UI"/>
          <w:sz w:val="20"/>
          <w:szCs w:val="20"/>
        </w:rPr>
        <w:t>Eastwood Gate</w:t>
      </w:r>
    </w:p>
    <w:p w14:paraId="2AA3A5C4" w14:textId="31012D08" w:rsidR="0067401A"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 xml:space="preserve">It was reported to FHMD that the back gate could have correlation to the mail theft </w:t>
      </w:r>
    </w:p>
    <w:p w14:paraId="15294DC5" w14:textId="16F58B64" w:rsidR="0067401A"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There was no definitive deadline as to when the gate would be fixed</w:t>
      </w:r>
    </w:p>
    <w:p w14:paraId="64F12716" w14:textId="30379DEA" w:rsidR="0067401A" w:rsidRDefault="0067401A" w:rsidP="0067401A">
      <w:pPr>
        <w:pStyle w:val="ListParagraph"/>
        <w:numPr>
          <w:ilvl w:val="1"/>
          <w:numId w:val="1"/>
        </w:numPr>
        <w:rPr>
          <w:rFonts w:ascii="Segoe UI" w:hAnsi="Segoe UI" w:cs="Segoe UI"/>
          <w:sz w:val="20"/>
          <w:szCs w:val="20"/>
        </w:rPr>
      </w:pPr>
      <w:r>
        <w:rPr>
          <w:rFonts w:ascii="Segoe UI" w:hAnsi="Segoe UI" w:cs="Segoe UI"/>
          <w:sz w:val="20"/>
          <w:szCs w:val="20"/>
        </w:rPr>
        <w:t>Driver Issues</w:t>
      </w:r>
    </w:p>
    <w:p w14:paraId="585BD6F1" w14:textId="5B5386F8" w:rsidR="0067401A"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We had a neighbor walking their dog and was almost hit by a car.</w:t>
      </w:r>
    </w:p>
    <w:p w14:paraId="3F7D5FAC" w14:textId="69401ADD" w:rsidR="0067401A"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We had a report of a neighbor driving on Eastwood and was almost hit by an oncoming vehicle in their lane.</w:t>
      </w:r>
    </w:p>
    <w:p w14:paraId="27763944" w14:textId="0B04B7E4" w:rsidR="0067401A"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FHMD is supposed to start road work at the end of this month. Sweeping must be completed first. They will be fixing cracks.</w:t>
      </w:r>
    </w:p>
    <w:p w14:paraId="4F0F539C" w14:textId="3AC3F3E6" w:rsidR="0067401A" w:rsidRDefault="0067401A" w:rsidP="0067401A">
      <w:pPr>
        <w:pStyle w:val="ListParagraph"/>
        <w:numPr>
          <w:ilvl w:val="2"/>
          <w:numId w:val="1"/>
        </w:numPr>
        <w:rPr>
          <w:rFonts w:ascii="Segoe UI" w:hAnsi="Segoe UI" w:cs="Segoe UI"/>
          <w:sz w:val="20"/>
          <w:szCs w:val="20"/>
        </w:rPr>
      </w:pPr>
      <w:r>
        <w:rPr>
          <w:rFonts w:ascii="Segoe UI" w:hAnsi="Segoe UI" w:cs="Segoe UI"/>
          <w:sz w:val="20"/>
          <w:szCs w:val="20"/>
        </w:rPr>
        <w:t>HOA has offered to paint stripes around dangerous corners if needed.</w:t>
      </w:r>
      <w:r w:rsidR="00175092">
        <w:rPr>
          <w:rFonts w:ascii="Segoe UI" w:hAnsi="Segoe UI" w:cs="Segoe UI"/>
          <w:sz w:val="20"/>
          <w:szCs w:val="20"/>
        </w:rPr>
        <w:t xml:space="preserve"> Someone will start a discussion with FHMD.</w:t>
      </w:r>
    </w:p>
    <w:p w14:paraId="0A7082F8" w14:textId="2CBDA7B2" w:rsidR="00175092" w:rsidRDefault="00175092" w:rsidP="00175092">
      <w:pPr>
        <w:pStyle w:val="ListParagraph"/>
        <w:numPr>
          <w:ilvl w:val="1"/>
          <w:numId w:val="1"/>
        </w:numPr>
        <w:rPr>
          <w:rFonts w:ascii="Segoe UI" w:hAnsi="Segoe UI" w:cs="Segoe UI"/>
          <w:sz w:val="20"/>
          <w:szCs w:val="20"/>
        </w:rPr>
      </w:pPr>
      <w:r>
        <w:rPr>
          <w:rFonts w:ascii="Segoe UI" w:hAnsi="Segoe UI" w:cs="Segoe UI"/>
          <w:sz w:val="20"/>
          <w:szCs w:val="20"/>
        </w:rPr>
        <w:t>Plumbing Issue</w:t>
      </w:r>
    </w:p>
    <w:p w14:paraId="02D73375" w14:textId="4F79E168" w:rsidR="00175092" w:rsidRPr="00492378" w:rsidRDefault="00175092" w:rsidP="00175092">
      <w:pPr>
        <w:pStyle w:val="ListParagraph"/>
        <w:numPr>
          <w:ilvl w:val="2"/>
          <w:numId w:val="1"/>
        </w:numPr>
        <w:rPr>
          <w:rFonts w:ascii="Segoe UI" w:hAnsi="Segoe UI" w:cs="Segoe UI"/>
          <w:sz w:val="20"/>
          <w:szCs w:val="20"/>
        </w:rPr>
      </w:pPr>
      <w:r>
        <w:rPr>
          <w:rFonts w:ascii="Segoe UI" w:hAnsi="Segoe UI" w:cs="Segoe UI"/>
          <w:sz w:val="20"/>
          <w:szCs w:val="20"/>
        </w:rPr>
        <w:lastRenderedPageBreak/>
        <w:t xml:space="preserve">On Chippewa and Anasazi, a homeowner has some plumbing done and contractors left a big hole. People have tried to contact the homeowners to get an update on repairs. </w:t>
      </w:r>
    </w:p>
    <w:p w14:paraId="602F33FD" w14:textId="77777777" w:rsidR="00492378" w:rsidRDefault="00492378" w:rsidP="00492378">
      <w:pPr>
        <w:ind w:left="360"/>
        <w:rPr>
          <w:rFonts w:ascii="Segoe UI" w:hAnsi="Segoe UI" w:cs="Segoe UI"/>
          <w:sz w:val="20"/>
          <w:szCs w:val="20"/>
        </w:rPr>
      </w:pPr>
    </w:p>
    <w:p w14:paraId="2D1C1CAF" w14:textId="6C998EC0" w:rsidR="00B507EB" w:rsidRPr="00492378" w:rsidRDefault="00B507EB" w:rsidP="00492378">
      <w:pPr>
        <w:ind w:left="360"/>
        <w:rPr>
          <w:rFonts w:ascii="Segoe UI" w:hAnsi="Segoe UI" w:cs="Segoe UI"/>
          <w:sz w:val="20"/>
          <w:szCs w:val="20"/>
        </w:rPr>
      </w:pPr>
      <w:r w:rsidRPr="00492378">
        <w:rPr>
          <w:rFonts w:ascii="Segoe UI" w:hAnsi="Segoe UI" w:cs="Segoe UI"/>
          <w:sz w:val="20"/>
          <w:szCs w:val="20"/>
        </w:rPr>
        <w:t xml:space="preserve">Meeting Adjourned at </w:t>
      </w:r>
      <w:r w:rsidR="0067401A">
        <w:rPr>
          <w:rFonts w:ascii="Segoe UI" w:hAnsi="Segoe UI" w:cs="Segoe UI"/>
          <w:sz w:val="20"/>
          <w:szCs w:val="20"/>
        </w:rPr>
        <w:t>5:</w:t>
      </w:r>
      <w:r w:rsidR="00175092">
        <w:rPr>
          <w:rFonts w:ascii="Segoe UI" w:hAnsi="Segoe UI" w:cs="Segoe UI"/>
          <w:sz w:val="20"/>
          <w:szCs w:val="20"/>
        </w:rPr>
        <w:t>36</w:t>
      </w:r>
      <w:r w:rsidRPr="00492378">
        <w:rPr>
          <w:rFonts w:ascii="Segoe UI" w:hAnsi="Segoe UI" w:cs="Segoe UI"/>
          <w:sz w:val="20"/>
          <w:szCs w:val="20"/>
        </w:rPr>
        <w:t xml:space="preserve"> pm</w:t>
      </w:r>
    </w:p>
    <w:p w14:paraId="3F6BED7C" w14:textId="77777777" w:rsidR="00492378" w:rsidRDefault="00492378" w:rsidP="00492378">
      <w:pPr>
        <w:rPr>
          <w:rFonts w:ascii="Segoe UI" w:hAnsi="Segoe UI" w:cs="Segoe UI"/>
          <w:sz w:val="20"/>
          <w:szCs w:val="20"/>
        </w:rPr>
      </w:pPr>
    </w:p>
    <w:p w14:paraId="130240BE" w14:textId="25E0E2DD" w:rsidR="00554086" w:rsidRPr="00492378" w:rsidRDefault="00554086" w:rsidP="00492378">
      <w:pPr>
        <w:ind w:left="360"/>
        <w:rPr>
          <w:rFonts w:ascii="Segoe UI" w:hAnsi="Segoe UI" w:cs="Segoe UI"/>
          <w:sz w:val="20"/>
          <w:szCs w:val="20"/>
        </w:rPr>
      </w:pPr>
      <w:r w:rsidRPr="00492378">
        <w:rPr>
          <w:rFonts w:ascii="Segoe UI" w:hAnsi="Segoe UI" w:cs="Segoe UI"/>
          <w:sz w:val="20"/>
          <w:szCs w:val="20"/>
        </w:rPr>
        <w:t>Attendees</w:t>
      </w:r>
    </w:p>
    <w:p w14:paraId="2DD786AD" w14:textId="77777777" w:rsidR="009C7974" w:rsidRPr="00492378" w:rsidRDefault="009C7974" w:rsidP="009C7974">
      <w:pPr>
        <w:pStyle w:val="FormText"/>
        <w:numPr>
          <w:ilvl w:val="1"/>
          <w:numId w:val="1"/>
        </w:numPr>
        <w:tabs>
          <w:tab w:val="left" w:pos="8550"/>
        </w:tabs>
        <w:ind w:right="-4698"/>
        <w:rPr>
          <w:rFonts w:ascii="Segoe UI" w:hAnsi="Segoe UI" w:cs="Segoe UI"/>
        </w:rPr>
      </w:pPr>
      <w:r w:rsidRPr="00492378">
        <w:rPr>
          <w:rFonts w:ascii="Segoe UI" w:hAnsi="Segoe UI" w:cs="Segoe UI"/>
        </w:rPr>
        <w:t>Jessica Black</w:t>
      </w:r>
    </w:p>
    <w:p w14:paraId="2BA6420F" w14:textId="34283B26" w:rsidR="00554086" w:rsidRPr="00492378" w:rsidRDefault="00554086" w:rsidP="00554086">
      <w:pPr>
        <w:pStyle w:val="FormText"/>
        <w:numPr>
          <w:ilvl w:val="1"/>
          <w:numId w:val="1"/>
        </w:numPr>
        <w:tabs>
          <w:tab w:val="left" w:pos="8550"/>
        </w:tabs>
        <w:ind w:right="-4698"/>
        <w:rPr>
          <w:rFonts w:ascii="Segoe UI" w:hAnsi="Segoe UI" w:cs="Segoe UI"/>
        </w:rPr>
      </w:pPr>
      <w:r w:rsidRPr="00492378">
        <w:rPr>
          <w:rFonts w:ascii="Segoe UI" w:hAnsi="Segoe UI" w:cs="Segoe UI"/>
        </w:rPr>
        <w:t>Karen Carson</w:t>
      </w:r>
    </w:p>
    <w:p w14:paraId="24410295" w14:textId="5DA1F584" w:rsidR="00554086" w:rsidRPr="00492378" w:rsidRDefault="00554086" w:rsidP="00554086">
      <w:pPr>
        <w:pStyle w:val="FormText"/>
        <w:numPr>
          <w:ilvl w:val="1"/>
          <w:numId w:val="1"/>
        </w:numPr>
        <w:tabs>
          <w:tab w:val="left" w:pos="8550"/>
        </w:tabs>
        <w:ind w:right="-4698"/>
        <w:rPr>
          <w:rFonts w:ascii="Segoe UI" w:hAnsi="Segoe UI" w:cs="Segoe UI"/>
        </w:rPr>
      </w:pPr>
      <w:r w:rsidRPr="00492378">
        <w:rPr>
          <w:rFonts w:ascii="Segoe UI" w:hAnsi="Segoe UI" w:cs="Segoe UI"/>
        </w:rPr>
        <w:t xml:space="preserve">Beth </w:t>
      </w:r>
      <w:proofErr w:type="spellStart"/>
      <w:r w:rsidRPr="00492378">
        <w:rPr>
          <w:rFonts w:ascii="Segoe UI" w:hAnsi="Segoe UI" w:cs="Segoe UI"/>
        </w:rPr>
        <w:t>Jarabek</w:t>
      </w:r>
      <w:proofErr w:type="spellEnd"/>
      <w:r w:rsidRPr="00492378">
        <w:rPr>
          <w:rFonts w:ascii="Segoe UI" w:hAnsi="Segoe UI" w:cs="Segoe UI"/>
        </w:rPr>
        <w:t xml:space="preserve"> </w:t>
      </w:r>
    </w:p>
    <w:p w14:paraId="4C82DB3E" w14:textId="77777777" w:rsidR="009C7974" w:rsidRPr="00492378" w:rsidRDefault="009C7974" w:rsidP="009C7974">
      <w:pPr>
        <w:pStyle w:val="FormText"/>
        <w:numPr>
          <w:ilvl w:val="1"/>
          <w:numId w:val="1"/>
        </w:numPr>
        <w:tabs>
          <w:tab w:val="left" w:pos="8550"/>
        </w:tabs>
        <w:ind w:right="-4698"/>
        <w:rPr>
          <w:rFonts w:ascii="Segoe UI" w:hAnsi="Segoe UI" w:cs="Segoe UI"/>
        </w:rPr>
      </w:pPr>
      <w:r w:rsidRPr="00492378">
        <w:rPr>
          <w:rFonts w:ascii="Segoe UI" w:hAnsi="Segoe UI" w:cs="Segoe UI"/>
        </w:rPr>
        <w:t xml:space="preserve">Danny Lavergne </w:t>
      </w:r>
    </w:p>
    <w:p w14:paraId="2061F892" w14:textId="0CBD843F" w:rsidR="00554086" w:rsidRDefault="00554086" w:rsidP="00554086">
      <w:pPr>
        <w:pStyle w:val="FormText"/>
        <w:numPr>
          <w:ilvl w:val="1"/>
          <w:numId w:val="1"/>
        </w:numPr>
        <w:tabs>
          <w:tab w:val="left" w:pos="8550"/>
        </w:tabs>
        <w:ind w:right="-4698"/>
        <w:rPr>
          <w:rFonts w:ascii="Segoe UI" w:hAnsi="Segoe UI" w:cs="Segoe UI"/>
        </w:rPr>
      </w:pPr>
      <w:r w:rsidRPr="00492378">
        <w:rPr>
          <w:rFonts w:ascii="Segoe UI" w:hAnsi="Segoe UI" w:cs="Segoe UI"/>
        </w:rPr>
        <w:t>Anne Nutt</w:t>
      </w:r>
    </w:p>
    <w:p w14:paraId="5D87173D" w14:textId="6606EF97" w:rsidR="00175092" w:rsidRPr="00492378" w:rsidRDefault="00175092" w:rsidP="00554086">
      <w:pPr>
        <w:pStyle w:val="FormText"/>
        <w:numPr>
          <w:ilvl w:val="1"/>
          <w:numId w:val="1"/>
        </w:numPr>
        <w:tabs>
          <w:tab w:val="left" w:pos="8550"/>
        </w:tabs>
        <w:ind w:right="-4698"/>
        <w:rPr>
          <w:rFonts w:ascii="Segoe UI" w:hAnsi="Segoe UI" w:cs="Segoe UI"/>
        </w:rPr>
      </w:pPr>
      <w:r>
        <w:rPr>
          <w:rFonts w:ascii="Segoe UI" w:hAnsi="Segoe UI" w:cs="Segoe UI"/>
        </w:rPr>
        <w:t xml:space="preserve">Dave </w:t>
      </w:r>
      <w:proofErr w:type="spellStart"/>
      <w:r>
        <w:rPr>
          <w:rFonts w:ascii="Segoe UI" w:hAnsi="Segoe UI" w:cs="Segoe UI"/>
        </w:rPr>
        <w:t>Clappisi</w:t>
      </w:r>
      <w:proofErr w:type="spellEnd"/>
      <w:r>
        <w:rPr>
          <w:rFonts w:ascii="Segoe UI" w:hAnsi="Segoe UI" w:cs="Segoe UI"/>
        </w:rPr>
        <w:t xml:space="preserve"> </w:t>
      </w:r>
    </w:p>
    <w:p w14:paraId="6F05699E" w14:textId="77777777" w:rsidR="00554086" w:rsidRPr="00492378" w:rsidRDefault="00554086" w:rsidP="00554086">
      <w:pPr>
        <w:rPr>
          <w:rFonts w:ascii="Segoe UI" w:hAnsi="Segoe UI" w:cs="Segoe UI"/>
          <w:sz w:val="20"/>
          <w:szCs w:val="20"/>
        </w:rPr>
      </w:pPr>
    </w:p>
    <w:sectPr w:rsidR="00554086" w:rsidRPr="00492378" w:rsidSect="0086687C">
      <w:headerReference w:type="default" r:id="rId7"/>
      <w:pgSz w:w="12240" w:h="15840"/>
      <w:pgMar w:top="172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9A08" w14:textId="77777777" w:rsidR="009304A8" w:rsidRDefault="009304A8" w:rsidP="00554086">
      <w:r>
        <w:separator/>
      </w:r>
    </w:p>
  </w:endnote>
  <w:endnote w:type="continuationSeparator" w:id="0">
    <w:p w14:paraId="76D8F648" w14:textId="77777777" w:rsidR="009304A8" w:rsidRDefault="009304A8" w:rsidP="005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A00002AF" w:usb1="4000205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0D0E" w14:textId="77777777" w:rsidR="009304A8" w:rsidRDefault="009304A8" w:rsidP="00554086">
      <w:r>
        <w:separator/>
      </w:r>
    </w:p>
  </w:footnote>
  <w:footnote w:type="continuationSeparator" w:id="0">
    <w:p w14:paraId="15600F45" w14:textId="77777777" w:rsidR="009304A8" w:rsidRDefault="009304A8" w:rsidP="0055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C3A8" w14:textId="77777777" w:rsidR="00AB525C" w:rsidRPr="00554086" w:rsidRDefault="00AB525C" w:rsidP="00554086">
    <w:pPr>
      <w:keepNext/>
      <w:keepLines/>
      <w:spacing w:before="40" w:after="280"/>
      <w:rPr>
        <w:rFonts w:ascii="Segoe Condensed" w:eastAsia="MS Mincho" w:hAnsi="Segoe Condensed" w:cs="Times New Roman"/>
        <w:color w:val="365F91"/>
        <w:spacing w:val="8"/>
        <w:sz w:val="72"/>
        <w:szCs w:val="72"/>
      </w:rPr>
    </w:pPr>
    <w:r w:rsidRPr="00554086">
      <w:rPr>
        <w:rFonts w:ascii="Segoe Condensed" w:eastAsia="MS Mincho" w:hAnsi="Segoe Condensed" w:cs="Times New Roman"/>
        <w:color w:val="365F91"/>
        <w:spacing w:val="8"/>
        <w:sz w:val="72"/>
        <w:szCs w:val="72"/>
      </w:rPr>
      <w:t>meeting minutes</w:t>
    </w:r>
  </w:p>
  <w:p w14:paraId="7386CF8E" w14:textId="77777777" w:rsidR="00AB525C" w:rsidRDefault="00AB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8EB"/>
    <w:multiLevelType w:val="hybridMultilevel"/>
    <w:tmpl w:val="3EC2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6"/>
    <w:rsid w:val="00093518"/>
    <w:rsid w:val="000D44D0"/>
    <w:rsid w:val="00175092"/>
    <w:rsid w:val="00187BF1"/>
    <w:rsid w:val="00276CA0"/>
    <w:rsid w:val="002C0A8D"/>
    <w:rsid w:val="002D3711"/>
    <w:rsid w:val="004242CC"/>
    <w:rsid w:val="0048493B"/>
    <w:rsid w:val="00492378"/>
    <w:rsid w:val="004D7CF6"/>
    <w:rsid w:val="004F169A"/>
    <w:rsid w:val="00554086"/>
    <w:rsid w:val="005E2830"/>
    <w:rsid w:val="006010B8"/>
    <w:rsid w:val="00663E7E"/>
    <w:rsid w:val="0067401A"/>
    <w:rsid w:val="00674EF7"/>
    <w:rsid w:val="006759BB"/>
    <w:rsid w:val="007007B6"/>
    <w:rsid w:val="00725967"/>
    <w:rsid w:val="00752D0E"/>
    <w:rsid w:val="0077732F"/>
    <w:rsid w:val="007D5AF2"/>
    <w:rsid w:val="007E08DE"/>
    <w:rsid w:val="008310D6"/>
    <w:rsid w:val="00833A88"/>
    <w:rsid w:val="00835FAA"/>
    <w:rsid w:val="0086687C"/>
    <w:rsid w:val="00866FB4"/>
    <w:rsid w:val="00873D43"/>
    <w:rsid w:val="00882C29"/>
    <w:rsid w:val="008D07C6"/>
    <w:rsid w:val="009304A8"/>
    <w:rsid w:val="00937AF5"/>
    <w:rsid w:val="00941E42"/>
    <w:rsid w:val="009947EA"/>
    <w:rsid w:val="009B3BF8"/>
    <w:rsid w:val="009C7974"/>
    <w:rsid w:val="009E566B"/>
    <w:rsid w:val="00A241E3"/>
    <w:rsid w:val="00A464EB"/>
    <w:rsid w:val="00AB525C"/>
    <w:rsid w:val="00AF196C"/>
    <w:rsid w:val="00B40A53"/>
    <w:rsid w:val="00B507EB"/>
    <w:rsid w:val="00C422D3"/>
    <w:rsid w:val="00CD6F95"/>
    <w:rsid w:val="00D0794F"/>
    <w:rsid w:val="00D35DC0"/>
    <w:rsid w:val="00E33150"/>
    <w:rsid w:val="00F254E4"/>
    <w:rsid w:val="00F6131C"/>
    <w:rsid w:val="00F734F4"/>
    <w:rsid w:val="00F95AB2"/>
    <w:rsid w:val="00FC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9E52B"/>
  <w14:defaultImageDpi w14:val="300"/>
  <w15:docId w15:val="{F4EDD2B7-BA53-4C78-89E4-CEA2128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086"/>
    <w:pPr>
      <w:tabs>
        <w:tab w:val="center" w:pos="4320"/>
        <w:tab w:val="right" w:pos="8640"/>
      </w:tabs>
    </w:pPr>
  </w:style>
  <w:style w:type="character" w:customStyle="1" w:styleId="HeaderChar">
    <w:name w:val="Header Char"/>
    <w:basedOn w:val="DefaultParagraphFont"/>
    <w:link w:val="Header"/>
    <w:uiPriority w:val="99"/>
    <w:rsid w:val="00554086"/>
  </w:style>
  <w:style w:type="paragraph" w:styleId="Footer">
    <w:name w:val="footer"/>
    <w:basedOn w:val="Normal"/>
    <w:link w:val="FooterChar"/>
    <w:uiPriority w:val="99"/>
    <w:unhideWhenUsed/>
    <w:rsid w:val="00554086"/>
    <w:pPr>
      <w:tabs>
        <w:tab w:val="center" w:pos="4320"/>
        <w:tab w:val="right" w:pos="8640"/>
      </w:tabs>
    </w:pPr>
  </w:style>
  <w:style w:type="character" w:customStyle="1" w:styleId="FooterChar">
    <w:name w:val="Footer Char"/>
    <w:basedOn w:val="DefaultParagraphFont"/>
    <w:link w:val="Footer"/>
    <w:uiPriority w:val="99"/>
    <w:rsid w:val="00554086"/>
  </w:style>
  <w:style w:type="table" w:customStyle="1" w:styleId="Minutes">
    <w:name w:val="Minutes"/>
    <w:basedOn w:val="TableNormal"/>
    <w:uiPriority w:val="99"/>
    <w:rsid w:val="00554086"/>
    <w:pPr>
      <w:spacing w:before="80" w:after="80"/>
    </w:pPr>
    <w:rPr>
      <w:rFonts w:eastAsia="Segoe Condensed"/>
      <w:sz w:val="22"/>
      <w:szCs w:val="22"/>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Minutes-dark">
    <w:name w:val="Minutes - dark"/>
    <w:basedOn w:val="TableNormal"/>
    <w:uiPriority w:val="99"/>
    <w:rsid w:val="00554086"/>
    <w:pPr>
      <w:spacing w:before="80" w:after="80"/>
    </w:pPr>
    <w:rPr>
      <w:rFonts w:eastAsia="Segoe Condensed"/>
      <w:color w:val="FFFFFF"/>
      <w:sz w:val="22"/>
      <w:szCs w:val="22"/>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paragraph" w:customStyle="1" w:styleId="MinutesandAgendaTitles">
    <w:name w:val="Minutes and Agenda Titles"/>
    <w:basedOn w:val="Normal"/>
    <w:uiPriority w:val="1"/>
    <w:qFormat/>
    <w:rsid w:val="00554086"/>
    <w:pPr>
      <w:spacing w:before="80" w:after="80"/>
    </w:pPr>
    <w:rPr>
      <w:rFonts w:eastAsiaTheme="minorHAnsi"/>
      <w:b/>
      <w:color w:val="FFFFFF" w:themeColor="background1"/>
      <w:spacing w:val="8"/>
      <w:sz w:val="22"/>
      <w:szCs w:val="22"/>
    </w:rPr>
  </w:style>
  <w:style w:type="paragraph" w:styleId="ListParagraph">
    <w:name w:val="List Paragraph"/>
    <w:basedOn w:val="Normal"/>
    <w:uiPriority w:val="34"/>
    <w:qFormat/>
    <w:rsid w:val="00554086"/>
    <w:pPr>
      <w:ind w:left="720"/>
      <w:contextualSpacing/>
    </w:pPr>
  </w:style>
  <w:style w:type="paragraph" w:customStyle="1" w:styleId="FormText">
    <w:name w:val="Form Text"/>
    <w:basedOn w:val="Normal"/>
    <w:qFormat/>
    <w:rsid w:val="00554086"/>
    <w:pPr>
      <w:spacing w:after="40" w:line="276" w:lineRule="auto"/>
    </w:pPr>
    <w:rPr>
      <w:color w:val="000000" w:themeColor="text1"/>
      <w:sz w:val="20"/>
      <w:szCs w:val="20"/>
    </w:rPr>
  </w:style>
  <w:style w:type="character" w:styleId="Hyperlink">
    <w:name w:val="Hyperlink"/>
    <w:basedOn w:val="DefaultParagraphFont"/>
    <w:uiPriority w:val="99"/>
    <w:unhideWhenUsed/>
    <w:rsid w:val="005E2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562</Words>
  <Characters>3097</Characters>
  <Application>Microsoft Office Word</Application>
  <DocSecurity>0</DocSecurity>
  <Lines>119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dc:description/>
  <cp:lastModifiedBy>Jessica Black</cp:lastModifiedBy>
  <cp:revision>4</cp:revision>
  <dcterms:created xsi:type="dcterms:W3CDTF">2021-05-06T22:59:00Z</dcterms:created>
  <dcterms:modified xsi:type="dcterms:W3CDTF">2021-05-06T23:39:00Z</dcterms:modified>
</cp:coreProperties>
</file>